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55086" w14:textId="77777777" w:rsidR="00734BB5" w:rsidRDefault="00734BB5">
      <w:pPr>
        <w:spacing w:after="0"/>
        <w:ind w:left="-1440" w:right="82"/>
      </w:pPr>
    </w:p>
    <w:tbl>
      <w:tblPr>
        <w:tblStyle w:val="TableGrid"/>
        <w:tblW w:w="8933" w:type="dxa"/>
        <w:tblInd w:w="12" w:type="dxa"/>
        <w:tblCellMar>
          <w:top w:w="23" w:type="dxa"/>
          <w:left w:w="36" w:type="dxa"/>
          <w:right w:w="115" w:type="dxa"/>
        </w:tblCellMar>
        <w:tblLook w:val="04A0" w:firstRow="1" w:lastRow="0" w:firstColumn="1" w:lastColumn="0" w:noHBand="0" w:noVBand="1"/>
      </w:tblPr>
      <w:tblGrid>
        <w:gridCol w:w="2650"/>
        <w:gridCol w:w="3631"/>
        <w:gridCol w:w="2652"/>
      </w:tblGrid>
      <w:tr w:rsidR="00734BB5" w14:paraId="7AE23499" w14:textId="77777777">
        <w:trPr>
          <w:trHeight w:val="1373"/>
        </w:trPr>
        <w:tc>
          <w:tcPr>
            <w:tcW w:w="8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EF60D" w14:textId="77777777" w:rsidR="00734BB5" w:rsidRDefault="0079432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47"/>
              </w:rPr>
              <w:t>ZAŁĄCZNIK – TABELA PARAMETRÓW (OBOWIĄZKOWA)</w:t>
            </w:r>
          </w:p>
        </w:tc>
      </w:tr>
      <w:tr w:rsidR="00734BB5" w14:paraId="0449B9B6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308D6A7" w14:textId="77777777" w:rsidR="00734BB5" w:rsidRDefault="00794324">
            <w:pPr>
              <w:ind w:lef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>Parametr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51FB54A" w14:textId="77777777" w:rsidR="00734BB5" w:rsidRDefault="00794324">
            <w:pPr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>Wymaganie zamawiającego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C7A8B94" w14:textId="77777777" w:rsidR="00734BB5" w:rsidRDefault="00794324">
            <w:pPr>
              <w:ind w:lef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Parametr oferowany</w:t>
            </w:r>
          </w:p>
        </w:tc>
      </w:tr>
      <w:tr w:rsidR="00734BB5" w14:paraId="0A2DA21A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621DC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Producent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DA4E0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podać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B08CE" w14:textId="77777777" w:rsidR="00734BB5" w:rsidRDefault="00734BB5"/>
        </w:tc>
      </w:tr>
      <w:tr w:rsidR="00734BB5" w14:paraId="6D4A1305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07C11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Model sceny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449A0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podać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97AD4" w14:textId="77777777" w:rsidR="00734BB5" w:rsidRDefault="00734BB5"/>
        </w:tc>
      </w:tr>
      <w:tr w:rsidR="00734BB5" w14:paraId="6A8C68D8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89855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Wariant sceny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8D5EA" w14:textId="400F7DB4" w:rsidR="00734BB5" w:rsidRDefault="00561B4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794324">
              <w:rPr>
                <w:rFonts w:ascii="Times New Roman" w:eastAsia="Times New Roman" w:hAnsi="Times New Roman" w:cs="Times New Roman"/>
              </w:rPr>
              <w:t xml:space="preserve">×6 lub 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="00794324">
              <w:rPr>
                <w:rFonts w:ascii="Times New Roman" w:eastAsia="Times New Roman" w:hAnsi="Times New Roman" w:cs="Times New Roman"/>
              </w:rPr>
              <w:t>×6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32E19" w14:textId="77777777" w:rsidR="00734BB5" w:rsidRDefault="00734BB5"/>
        </w:tc>
      </w:tr>
      <w:tr w:rsidR="00734BB5" w14:paraId="7984C70A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F18A9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System rozkładania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1DE58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hydrauliczny / elektro-hydrauliczny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B8C5F" w14:textId="77777777" w:rsidR="00734BB5" w:rsidRDefault="00734BB5"/>
        </w:tc>
      </w:tr>
      <w:tr w:rsidR="00734BB5" w14:paraId="447CFCD7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4C31D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Czas montażu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E32BB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max 60 min / 2 osoby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D323D" w14:textId="77777777" w:rsidR="00734BB5" w:rsidRDefault="00734BB5"/>
        </w:tc>
      </w:tr>
      <w:tr w:rsidR="00734BB5" w14:paraId="7BB56227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CA42B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Nośność dachu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2B3DA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min 300 kg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A8ED0" w14:textId="77777777" w:rsidR="00734BB5" w:rsidRDefault="00734BB5"/>
        </w:tc>
      </w:tr>
      <w:tr w:rsidR="00734BB5" w14:paraId="664E2BC0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372E5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Odporność na wiatr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BA5AA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min 70 km/h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F48F2" w14:textId="77777777" w:rsidR="00734BB5" w:rsidRDefault="00734BB5"/>
        </w:tc>
      </w:tr>
      <w:tr w:rsidR="00734BB5" w14:paraId="58E7FB39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15BA9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Podłoga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64659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antypoślizgowa czarna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5AA03" w14:textId="77777777" w:rsidR="00734BB5" w:rsidRDefault="00734BB5"/>
        </w:tc>
      </w:tr>
      <w:tr w:rsidR="00734BB5" w14:paraId="694CFF08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D9425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Nośność podłogi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9327E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min 500 kg/m²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310EB" w14:textId="77777777" w:rsidR="00734BB5" w:rsidRDefault="00734BB5"/>
        </w:tc>
      </w:tr>
      <w:tr w:rsidR="00734BB5" w14:paraId="29D00AD9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0B2E4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Kurtyny boczne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BBEA0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wymagane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CEC40" w14:textId="77777777" w:rsidR="00734BB5" w:rsidRDefault="00734BB5"/>
        </w:tc>
      </w:tr>
      <w:tr w:rsidR="00734BB5" w14:paraId="06ACE7D9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CF821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Kurtyna tylna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7E6E7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wymagana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1E863" w14:textId="77777777" w:rsidR="00734BB5" w:rsidRDefault="00734BB5"/>
        </w:tc>
      </w:tr>
      <w:tr w:rsidR="00734BB5" w14:paraId="582B4E5B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7270E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Maskownica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218E7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wymagana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2476F" w14:textId="77777777" w:rsidR="00734BB5" w:rsidRDefault="00734BB5"/>
        </w:tc>
      </w:tr>
      <w:tr w:rsidR="00734BB5" w14:paraId="6BDC1168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9DB85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Liczba podpór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7245B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min 4 (6×6) / min 6 (8×6)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A82E3" w14:textId="77777777" w:rsidR="00734BB5" w:rsidRDefault="00734BB5"/>
        </w:tc>
      </w:tr>
      <w:tr w:rsidR="00734BB5" w14:paraId="384DD615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4C5E7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System kotwienia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92A54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wymagany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99249" w14:textId="77777777" w:rsidR="00734BB5" w:rsidRDefault="00734BB5"/>
        </w:tc>
      </w:tr>
      <w:tr w:rsidR="00734BB5" w14:paraId="5A430B4B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ABC1F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Barierki tylne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FB898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wymagane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9760F" w14:textId="77777777" w:rsidR="00734BB5" w:rsidRDefault="00734BB5"/>
        </w:tc>
      </w:tr>
      <w:tr w:rsidR="00734BB5" w14:paraId="2A7F97A3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52106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Barierki boczne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0C8C9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wymagane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38630" w14:textId="77777777" w:rsidR="00734BB5" w:rsidRDefault="00734BB5"/>
        </w:tc>
      </w:tr>
      <w:tr w:rsidR="00734BB5" w14:paraId="0A6C65FD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90487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Schody sceniczne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FB7B7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wymagane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7A6F2" w14:textId="77777777" w:rsidR="00734BB5" w:rsidRDefault="00734BB5"/>
        </w:tc>
      </w:tr>
      <w:tr w:rsidR="00734BB5" w14:paraId="347226DA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146BD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Instalacja elektryczna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3CAD5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opcja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8FEC2" w14:textId="77777777" w:rsidR="00734BB5" w:rsidRDefault="00734BB5"/>
        </w:tc>
      </w:tr>
      <w:tr w:rsidR="00734BB5" w14:paraId="784D425E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952E3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Przyczepa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D9234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dwuosiowa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E9028" w14:textId="77777777" w:rsidR="00734BB5" w:rsidRDefault="00734BB5"/>
        </w:tc>
      </w:tr>
      <w:tr w:rsidR="00734BB5" w14:paraId="703AD430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8094F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DMC przyczepy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9EA9A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max 3000 kg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9D3B0" w14:textId="77777777" w:rsidR="00734BB5" w:rsidRDefault="00734BB5"/>
        </w:tc>
      </w:tr>
      <w:tr w:rsidR="00734BB5" w14:paraId="18355FF5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B19B2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Homologacja drogowa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576A4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wymagana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53529" w14:textId="77777777" w:rsidR="00734BB5" w:rsidRDefault="00734BB5"/>
        </w:tc>
      </w:tr>
      <w:tr w:rsidR="00734BB5" w14:paraId="6B680C0D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EE96F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Okres gwarancji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E2057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min 24 miesiące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6B7B5A" w14:textId="77777777" w:rsidR="00734BB5" w:rsidRDefault="00734BB5"/>
        </w:tc>
      </w:tr>
      <w:tr w:rsidR="00734BB5" w14:paraId="270A8D8A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33F31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Termin realizacji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C0701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podać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580C9" w14:textId="77777777" w:rsidR="00734BB5" w:rsidRDefault="00734BB5"/>
        </w:tc>
      </w:tr>
      <w:tr w:rsidR="00734BB5" w14:paraId="0569B027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4BDE6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Warunki płatności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6076F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podać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7EFDC" w14:textId="77777777" w:rsidR="00734BB5" w:rsidRDefault="00734BB5"/>
        </w:tc>
      </w:tr>
      <w:tr w:rsidR="00734BB5" w14:paraId="3E3E26FC" w14:textId="77777777">
        <w:trPr>
          <w:trHeight w:val="298"/>
        </w:trPr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78ADB" w14:textId="77777777" w:rsidR="00734BB5" w:rsidRDefault="00794324">
            <w:r>
              <w:rPr>
                <w:rFonts w:ascii="Times New Roman" w:eastAsia="Times New Roman" w:hAnsi="Times New Roman" w:cs="Times New Roman"/>
              </w:rPr>
              <w:t>Dokumentacja rejestracji</w:t>
            </w:r>
          </w:p>
        </w:tc>
        <w:tc>
          <w:tcPr>
            <w:tcW w:w="3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6C05C" w14:textId="77777777" w:rsidR="00734BB5" w:rsidRDefault="00794324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wymagana</w:t>
            </w:r>
          </w:p>
        </w:tc>
        <w:tc>
          <w:tcPr>
            <w:tcW w:w="2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E6A3A" w14:textId="77777777" w:rsidR="00734BB5" w:rsidRDefault="00734BB5"/>
        </w:tc>
      </w:tr>
    </w:tbl>
    <w:p w14:paraId="716A6B4F" w14:textId="77777777" w:rsidR="00794324" w:rsidRDefault="00794324"/>
    <w:p w14:paraId="2011948C" w14:textId="77777777" w:rsidR="007D0210" w:rsidRDefault="007D0210"/>
    <w:p w14:paraId="24C6397C" w14:textId="77777777" w:rsidR="00786B68" w:rsidRPr="00CD6CAD" w:rsidRDefault="00786B68" w:rsidP="00786B68">
      <w:pPr>
        <w:spacing w:after="0" w:line="360" w:lineRule="auto"/>
        <w:ind w:left="6372"/>
        <w:jc w:val="both"/>
        <w:rPr>
          <w:rFonts w:cstheme="minorHAnsi"/>
        </w:rPr>
      </w:pPr>
      <w:r w:rsidRPr="00CD6CAD">
        <w:rPr>
          <w:rFonts w:cstheme="minorHAnsi"/>
        </w:rPr>
        <w:t>.………………………………………</w:t>
      </w:r>
    </w:p>
    <w:p w14:paraId="63981AD1" w14:textId="77777777" w:rsidR="00786B68" w:rsidRPr="00CD6CAD" w:rsidRDefault="00786B68" w:rsidP="00786B68">
      <w:pPr>
        <w:spacing w:after="0" w:line="240" w:lineRule="auto"/>
        <w:ind w:left="6372"/>
        <w:jc w:val="center"/>
        <w:rPr>
          <w:rFonts w:cstheme="minorHAnsi"/>
        </w:rPr>
      </w:pPr>
      <w:r w:rsidRPr="00CD6CAD">
        <w:rPr>
          <w:rFonts w:cstheme="minorHAnsi"/>
        </w:rPr>
        <w:t>Podpis Wykonawcy/</w:t>
      </w:r>
    </w:p>
    <w:p w14:paraId="5D49BCC9" w14:textId="77777777" w:rsidR="00786B68" w:rsidRPr="00CD6CAD" w:rsidRDefault="00786B68" w:rsidP="00786B68">
      <w:pPr>
        <w:spacing w:after="0" w:line="240" w:lineRule="auto"/>
        <w:ind w:left="6372"/>
        <w:jc w:val="center"/>
        <w:rPr>
          <w:rFonts w:cstheme="minorHAnsi"/>
        </w:rPr>
      </w:pPr>
      <w:r w:rsidRPr="00CD6CAD">
        <w:rPr>
          <w:rFonts w:cstheme="minorHAnsi"/>
        </w:rPr>
        <w:t>osoby upoważnionej do reprezentacji</w:t>
      </w:r>
    </w:p>
    <w:p w14:paraId="0DBED670" w14:textId="77777777" w:rsidR="007D0210" w:rsidRDefault="007D0210"/>
    <w:sectPr w:rsidR="007D0210">
      <w:headerReference w:type="default" r:id="rId6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5127" w14:textId="77777777" w:rsidR="00A932BD" w:rsidRDefault="00A932BD" w:rsidP="00561B47">
      <w:pPr>
        <w:spacing w:after="0" w:line="240" w:lineRule="auto"/>
      </w:pPr>
      <w:r>
        <w:separator/>
      </w:r>
    </w:p>
  </w:endnote>
  <w:endnote w:type="continuationSeparator" w:id="0">
    <w:p w14:paraId="4CAD8BD1" w14:textId="77777777" w:rsidR="00A932BD" w:rsidRDefault="00A932BD" w:rsidP="0056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2BF06" w14:textId="77777777" w:rsidR="00A932BD" w:rsidRDefault="00A932BD" w:rsidP="00561B47">
      <w:pPr>
        <w:spacing w:after="0" w:line="240" w:lineRule="auto"/>
      </w:pPr>
      <w:r>
        <w:separator/>
      </w:r>
    </w:p>
  </w:footnote>
  <w:footnote w:type="continuationSeparator" w:id="0">
    <w:p w14:paraId="48DCA0A8" w14:textId="77777777" w:rsidR="00A932BD" w:rsidRDefault="00A932BD" w:rsidP="00561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F016" w14:textId="77777777" w:rsidR="00730D22" w:rsidRDefault="00D338F5">
    <w:pPr>
      <w:pStyle w:val="Nagwek"/>
      <w:rPr>
        <w:b/>
        <w:bCs/>
      </w:rPr>
    </w:pPr>
    <w:r>
      <w:rPr>
        <w:b/>
        <w:bCs/>
      </w:rPr>
      <w:t xml:space="preserve">                                                                                                                                                         </w:t>
    </w:r>
  </w:p>
  <w:p w14:paraId="493F581E" w14:textId="2446DFFA" w:rsidR="00561B47" w:rsidRPr="00D338F5" w:rsidRDefault="00D338F5">
    <w:pPr>
      <w:pStyle w:val="Nagwek"/>
      <w:rPr>
        <w:b/>
        <w:bCs/>
      </w:rPr>
    </w:pPr>
    <w:r>
      <w:rPr>
        <w:b/>
        <w:bCs/>
      </w:rPr>
      <w:t xml:space="preserve">  </w:t>
    </w:r>
    <w:r w:rsidR="00730D22" w:rsidRPr="00D338F5">
      <w:rPr>
        <w:b/>
        <w:bCs/>
      </w:rPr>
      <w:t>Załącznik</w:t>
    </w:r>
    <w:r w:rsidR="00561B47" w:rsidRPr="00D338F5">
      <w:rPr>
        <w:b/>
        <w:bCs/>
      </w:rPr>
      <w:t xml:space="preserve"> nr.</w:t>
    </w:r>
    <w:r w:rsidR="00730D22">
      <w:rPr>
        <w:b/>
        <w:bCs/>
      </w:rPr>
      <w:t>6</w:t>
    </w:r>
    <w:r w:rsidR="00D67E9B">
      <w:rPr>
        <w:b/>
        <w:bCs/>
      </w:rPr>
      <w:t xml:space="preserve"> do</w:t>
    </w:r>
    <w:r w:rsidR="00D162F0">
      <w:rPr>
        <w:b/>
        <w:bCs/>
      </w:rPr>
      <w:t xml:space="preserve"> zaproszenia do </w:t>
    </w:r>
    <w:r w:rsidR="00D67E9B">
      <w:rPr>
        <w:b/>
        <w:bCs/>
      </w:rPr>
      <w:t xml:space="preserve"> złożenia oferty</w:t>
    </w:r>
    <w:r w:rsidR="00D162F0">
      <w:rPr>
        <w:b/>
        <w:bCs/>
      </w:rPr>
      <w:t>-Tabela parame</w:t>
    </w:r>
    <w:r w:rsidR="007D0210">
      <w:rPr>
        <w:b/>
        <w:bCs/>
      </w:rPr>
      <w:t>trów</w:t>
    </w:r>
  </w:p>
  <w:p w14:paraId="16E21196" w14:textId="77777777" w:rsidR="00561B47" w:rsidRDefault="00561B4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BB5"/>
    <w:rsid w:val="003172EF"/>
    <w:rsid w:val="00561B47"/>
    <w:rsid w:val="00730D22"/>
    <w:rsid w:val="00734BB5"/>
    <w:rsid w:val="00786B68"/>
    <w:rsid w:val="00794324"/>
    <w:rsid w:val="007D0210"/>
    <w:rsid w:val="00A932BD"/>
    <w:rsid w:val="00BE1536"/>
    <w:rsid w:val="00D162F0"/>
    <w:rsid w:val="00D338F5"/>
    <w:rsid w:val="00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0620B"/>
  <w15:docId w15:val="{E30C91E7-97AE-43B0-898C-6E7AEE057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6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56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B4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</Words>
  <Characters>784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Zeszyt1</dc:title>
  <dc:subject/>
  <dc:creator>Przemysław Nowak | GOK Komorniki</dc:creator>
  <cp:keywords/>
  <cp:lastModifiedBy>Przemysław Nowak | GOK Komorniki</cp:lastModifiedBy>
  <cp:revision>9</cp:revision>
  <dcterms:created xsi:type="dcterms:W3CDTF">2026-03-16T09:33:00Z</dcterms:created>
  <dcterms:modified xsi:type="dcterms:W3CDTF">2026-03-16T12:09:00Z</dcterms:modified>
</cp:coreProperties>
</file>